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012E01" w14:textId="77777777" w:rsidR="002F4499" w:rsidRPr="00972971" w:rsidRDefault="002F4499">
      <w:pPr>
        <w:rPr>
          <w:rFonts w:ascii="Arial" w:hAnsi="Arial" w:cs="Arial"/>
          <w:vanish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8"/>
        <w:gridCol w:w="6558"/>
      </w:tblGrid>
      <w:tr w:rsidR="00A4679A" w:rsidRPr="00972971" w14:paraId="7EA84144" w14:textId="77777777" w:rsidTr="000A26EC">
        <w:tc>
          <w:tcPr>
            <w:tcW w:w="1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ACD7" w14:textId="77777777" w:rsidR="00152F00" w:rsidRDefault="00C05ED9" w:rsidP="00152F0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5ED9">
              <w:rPr>
                <w:rFonts w:ascii="Arial" w:hAnsi="Arial" w:cs="Arial"/>
                <w:sz w:val="22"/>
                <w:szCs w:val="22"/>
              </w:rPr>
              <w:t>Direzione Generale Autorità di Gestione Fondo Sociale Europeo e Fondo per lo Sviluppo e la Coesione - DG 5001</w:t>
            </w:r>
          </w:p>
          <w:p w14:paraId="4D496ABA" w14:textId="77777777" w:rsidR="00C05ED9" w:rsidRDefault="00C05ED9" w:rsidP="00152F0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5ED9">
              <w:rPr>
                <w:rFonts w:ascii="Arial" w:hAnsi="Arial" w:cs="Arial"/>
                <w:sz w:val="22"/>
                <w:szCs w:val="22"/>
              </w:rPr>
              <w:t>Programmazione negoziata di livello locale - Programmi di intervento regionale multisettoriale - Attività di verifica degli investimenti. Leggi 64/86, 641/96 e 208/98</w:t>
            </w:r>
            <w:r>
              <w:rPr>
                <w:rFonts w:ascii="Arial" w:hAnsi="Arial" w:cs="Arial"/>
                <w:sz w:val="22"/>
                <w:szCs w:val="22"/>
              </w:rPr>
              <w:t xml:space="preserve"> - UOD 500103 </w:t>
            </w:r>
          </w:p>
          <w:p w14:paraId="14904B5F" w14:textId="77777777" w:rsidR="00C05ED9" w:rsidRPr="00972971" w:rsidRDefault="00C05ED9" w:rsidP="00152F0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9A" w:rsidRPr="00972971" w14:paraId="31C2BBF9" w14:textId="77777777" w:rsidTr="009330B4"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7DCD207" w14:textId="77777777" w:rsidR="00A4679A" w:rsidRPr="00972971" w:rsidRDefault="00A4679A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227FE" w14:textId="77777777" w:rsidR="00A4679A" w:rsidRPr="003B0E08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6F74FFC1" w14:textId="77777777" w:rsidR="00A4679A" w:rsidRPr="003B0E08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76849010" w14:textId="77777777" w:rsidR="00A4679A" w:rsidRPr="00972971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697A6E1" w14:textId="77777777" w:rsidR="00A4679A" w:rsidRPr="00972971" w:rsidRDefault="00A4679A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2E9E354" w14:textId="77777777" w:rsidR="00A4679A" w:rsidRPr="00972971" w:rsidRDefault="009E022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22B">
              <w:rPr>
                <w:rFonts w:ascii="Arial" w:hAnsi="Arial" w:cs="Arial"/>
                <w:sz w:val="22"/>
                <w:szCs w:val="22"/>
              </w:rPr>
              <w:t xml:space="preserve">Attuazione Legge di finanziamento 64/86. Attuazione L. 641/96. Attuazione L. 208/1998. Istruttoria della documentazione inviata dagli Enti beneficiari attuatori di opere finanziate ai sensi della L. 64/86, del DLgs. 344/96 convertito nella L. 641/96 e della L. 208/98. </w:t>
            </w:r>
          </w:p>
        </w:tc>
      </w:tr>
      <w:tr w:rsidR="009330B4" w:rsidRPr="00972971" w14:paraId="51B0DCD9" w14:textId="77777777" w:rsidTr="009330B4"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6B20A9D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4DE3A1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122272FB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  <w:r w:rsidR="00972971" w:rsidRPr="0097297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EA1B257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  <w:r w:rsidR="00972971" w:rsidRPr="0097297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C43A56C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  <w:r w:rsidR="00972971" w:rsidRPr="00972971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3A2DF6B4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105E2266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65A4FB7" w14:textId="77777777" w:rsidR="009330B4" w:rsidRPr="00972971" w:rsidRDefault="009E022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Istruttorie dei procedimenti di competenza in riferimento al I, II, III Piano annuale di Attuazione L. 64/86, Aree Depresse L. 641/96 e L. 208/98-  </w:t>
            </w:r>
            <w:r w:rsidRPr="009E022B">
              <w:rPr>
                <w:rFonts w:ascii="Arial" w:hAnsi="Arial" w:cs="Arial"/>
                <w:sz w:val="22"/>
                <w:szCs w:val="22"/>
              </w:rPr>
              <w:t>Decreti di liquidazione</w:t>
            </w:r>
            <w:r>
              <w:rPr>
                <w:rFonts w:ascii="Arial" w:hAnsi="Arial" w:cs="Arial"/>
                <w:sz w:val="22"/>
                <w:szCs w:val="22"/>
              </w:rPr>
              <w:t xml:space="preserve">  - Decreti di recupero somme</w:t>
            </w:r>
          </w:p>
        </w:tc>
      </w:tr>
      <w:tr w:rsidR="009330B4" w:rsidRPr="00C05ED9" w14:paraId="61533D0F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915419C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82A9CF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22B91D27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32A0286D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453BAD79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1D7AC690" w14:textId="78B06837" w:rsidR="009330B4" w:rsidRPr="006D30B3" w:rsidRDefault="00701179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30B3">
              <w:rPr>
                <w:rFonts w:ascii="Arial" w:hAnsi="Arial" w:cs="Arial"/>
                <w:sz w:val="22"/>
                <w:szCs w:val="22"/>
              </w:rPr>
              <w:t>U.O.D. 03</w:t>
            </w:r>
          </w:p>
          <w:p w14:paraId="74919D11" w14:textId="61DA8F34" w:rsidR="006D30B3" w:rsidRPr="006D30B3" w:rsidRDefault="006D30B3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30B3">
              <w:rPr>
                <w:rFonts w:ascii="Arial" w:hAnsi="Arial" w:cs="Arial"/>
                <w:sz w:val="22"/>
                <w:szCs w:val="22"/>
              </w:rPr>
              <w:t>081 7962967 -  081 7969170</w:t>
            </w:r>
          </w:p>
          <w:p w14:paraId="0A20405B" w14:textId="77777777" w:rsidR="003A124F" w:rsidRPr="006D30B3" w:rsidRDefault="00000000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3A124F" w:rsidRPr="006D30B3">
                <w:t>dg.500100@pec.regione.campania.it</w:t>
              </w:r>
            </w:hyperlink>
          </w:p>
          <w:p w14:paraId="1251A5D3" w14:textId="77777777" w:rsidR="003A124F" w:rsidRPr="006D30B3" w:rsidRDefault="003A124F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0B4" w:rsidRPr="00972971" w14:paraId="21062758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15A4523" w14:textId="77777777" w:rsidR="009330B4" w:rsidRPr="000E242B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1B1DA5" w14:textId="77777777" w:rsidR="009330B4" w:rsidRPr="003B0E0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B0E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1E4CF2D3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B0E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090C3EC1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5D02B22" w14:textId="77777777" w:rsidR="009330B4" w:rsidRDefault="003A124F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Dott. Gennaro Pellino 0817962077 </w:t>
            </w:r>
            <w:hyperlink r:id="rId8" w:history="1">
              <w:r w:rsidRPr="00691121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gennaro.pellino@regione.campania.it</w:t>
              </w:r>
            </w:hyperlink>
          </w:p>
          <w:p w14:paraId="0E1399F6" w14:textId="77777777" w:rsidR="003A124F" w:rsidRPr="00972971" w:rsidRDefault="003A124F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972971" w14:paraId="62A3A90E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4201E8F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41014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5BDAFCDF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7B23EF6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2CA4D81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4B033D94" w14:textId="683AB3A9" w:rsidR="009330B4" w:rsidRDefault="003878B7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78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dott.ssa Maria Somma (interim)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A124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081/796</w:t>
            </w:r>
            <w:r w:rsidR="008D7D5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9170</w:t>
            </w:r>
          </w:p>
          <w:p w14:paraId="76BD9901" w14:textId="6D3CF70E" w:rsidR="003A124F" w:rsidRPr="00972971" w:rsidRDefault="00000000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9" w:history="1">
              <w:r w:rsidR="00E06F5D" w:rsidRPr="00E06F5D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m.somma@regione.campania.it</w:t>
              </w:r>
            </w:hyperlink>
            <w:r w:rsidR="00E06F5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E06F5D" w:rsidRPr="00E06F5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9330B4" w:rsidRPr="00A17F18" w14:paraId="4E53C471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B997B4B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1BB3B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63CACB59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75E7FAEF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5F92885A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Art. 20, comma 2, L. R. n. 11/2015)</w:t>
            </w:r>
          </w:p>
          <w:p w14:paraId="1385C355" w14:textId="77777777" w:rsidR="009330B4" w:rsidRPr="00A17F1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0DA3572B" w14:textId="77777777" w:rsidR="009330B4" w:rsidRPr="000E242B" w:rsidRDefault="00312F39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242B">
              <w:rPr>
                <w:rFonts w:ascii="Arial" w:hAnsi="Arial" w:cs="Arial"/>
                <w:sz w:val="22"/>
                <w:szCs w:val="22"/>
              </w:rPr>
              <w:lastRenderedPageBreak/>
              <w:t xml:space="preserve">Legge n. 64/86, Legge n. 641/96, Legge n. 208/98 </w:t>
            </w:r>
          </w:p>
        </w:tc>
      </w:tr>
      <w:tr w:rsidR="009330B4" w:rsidRPr="00A17F18" w14:paraId="7E8FD6B1" w14:textId="77777777" w:rsidTr="009330B4">
        <w:trPr>
          <w:trHeight w:val="1059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EA40940" w14:textId="77777777" w:rsidR="009330B4" w:rsidRPr="000E242B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03D329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0BC8AFED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2D11DD75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21699A7C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6B585DBD" w14:textId="77777777" w:rsidR="009330B4" w:rsidRPr="00A17F1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810FB92" w14:textId="77777777" w:rsidR="009330B4" w:rsidRPr="00A17F18" w:rsidRDefault="000E242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262B3CBB" w14:textId="77777777" w:rsidTr="009330B4">
        <w:trPr>
          <w:trHeight w:val="1059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F2C4F84" w14:textId="77777777" w:rsidR="000E242B" w:rsidRPr="00A17F18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F367AD" w14:textId="77777777" w:rsidR="000E242B" w:rsidRPr="004C1548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1DD20E7" w14:textId="77777777" w:rsidR="000E242B" w:rsidRPr="004C1548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Pr="004C1548"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5B441B94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  <w:lang w:val="en-US"/>
              </w:rPr>
              <w:t>Art. 12, commi 1 e 2, L.R. n. 11/2015)</w:t>
            </w:r>
          </w:p>
          <w:p w14:paraId="5EE2D88D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F9A869E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0F2BCC79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3C5A9E6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3BFD6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5DB34211" w14:textId="77777777" w:rsidR="000E242B" w:rsidRPr="00A17F18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40FA7166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7F18"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62DD2D1F" w14:textId="77777777" w:rsidR="000E242B" w:rsidRPr="00A17F18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5A18DAA6" w14:textId="77777777" w:rsidR="000E242B" w:rsidRPr="00A17F18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0688EAB9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DA17B92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470E6B00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49B44A4D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E4FFFE5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18C808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17BEE4ED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1161220E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6643146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39158ED" w14:textId="77777777" w:rsidR="008C5F90" w:rsidRPr="00371D08" w:rsidRDefault="008C5F90" w:rsidP="008C5F90">
            <w:pPr>
              <w:pStyle w:val="TableContents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71D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Direzione Generale Autorità di Gestione Fondo Sociale Europeo e Fondo per lo Sviluppo e la Coesione</w:t>
            </w:r>
          </w:p>
          <w:p w14:paraId="07E74E2B" w14:textId="1DBCD415" w:rsidR="00CB276F" w:rsidRDefault="00CB276F" w:rsidP="008C5F9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FE404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FE404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FE404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03</w:t>
            </w:r>
          </w:p>
          <w:p w14:paraId="7181D919" w14:textId="0C8588B6" w:rsidR="00CB276F" w:rsidRDefault="00CB276F" w:rsidP="008C5F9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 081.796.</w:t>
            </w:r>
            <w:r w:rsidR="00B42ACE">
              <w:rPr>
                <w:rFonts w:ascii="Arial" w:hAnsi="Arial" w:cs="Arial"/>
                <w:sz w:val="22"/>
                <w:szCs w:val="22"/>
              </w:rPr>
              <w:t>2077</w:t>
            </w:r>
          </w:p>
          <w:p w14:paraId="752BD7B9" w14:textId="77777777" w:rsidR="00EA4AD2" w:rsidRDefault="00CB276F" w:rsidP="008C5F90">
            <w:pPr>
              <w:pStyle w:val="TableContents"/>
              <w:rPr>
                <w:rFonts w:ascii="Arial" w:hAnsi="Arial" w:cs="Arial"/>
                <w:color w:val="4472C4" w:themeColor="accent1"/>
                <w:sz w:val="22"/>
                <w:szCs w:val="22"/>
                <w:u w:val="single"/>
              </w:rPr>
            </w:pPr>
            <w:r w:rsidRPr="007F2EC2">
              <w:rPr>
                <w:rFonts w:ascii="Arial" w:hAnsi="Arial" w:cs="Arial"/>
                <w:sz w:val="22"/>
                <w:szCs w:val="22"/>
              </w:rPr>
              <w:t xml:space="preserve">Pec </w:t>
            </w:r>
            <w:hyperlink r:id="rId10" w:history="1">
              <w:r w:rsidR="004255A9" w:rsidRPr="004255A9">
                <w:rPr>
                  <w:rFonts w:ascii="Arial" w:hAnsi="Arial" w:cs="Arial"/>
                  <w:color w:val="4472C4" w:themeColor="accent1"/>
                  <w:sz w:val="22"/>
                  <w:szCs w:val="22"/>
                  <w:u w:val="single"/>
                </w:rPr>
                <w:t>dg.500100@pec.regione.campania.it</w:t>
              </w:r>
            </w:hyperlink>
            <w:r w:rsidR="004255A9" w:rsidRPr="004255A9">
              <w:rPr>
                <w:rFonts w:ascii="Arial" w:hAnsi="Arial" w:cs="Arial"/>
                <w:color w:val="4472C4" w:themeColor="accent1"/>
                <w:sz w:val="22"/>
                <w:szCs w:val="22"/>
                <w:u w:val="single"/>
              </w:rPr>
              <w:t> </w:t>
            </w:r>
          </w:p>
          <w:p w14:paraId="1D7295EF" w14:textId="1EAD76BE" w:rsidR="00CB276F" w:rsidRPr="007F2EC2" w:rsidRDefault="00EA4AD2" w:rsidP="008C5F9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EA4AD2">
              <w:rPr>
                <w:rFonts w:ascii="Arial" w:hAnsi="Arial" w:cs="Arial"/>
                <w:sz w:val="22"/>
                <w:szCs w:val="22"/>
              </w:rPr>
              <w:t>Via S. Lucia, 81 - 80132 Napoli </w:t>
            </w:r>
            <w:hyperlink r:id="rId11" w:history="1"/>
          </w:p>
          <w:p w14:paraId="4FEEC36C" w14:textId="77777777" w:rsidR="00CB276F" w:rsidRPr="00EA4AD2" w:rsidRDefault="00CB276F" w:rsidP="008C5F9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EA4AD2">
              <w:rPr>
                <w:rFonts w:ascii="Arial" w:hAnsi="Arial" w:cs="Arial"/>
                <w:sz w:val="22"/>
                <w:szCs w:val="22"/>
              </w:rPr>
              <w:t>Martedì-mercoledì-venerdì ore 10.00-13.00</w:t>
            </w:r>
          </w:p>
          <w:p w14:paraId="15CBD8A9" w14:textId="77777777" w:rsidR="00CB276F" w:rsidRPr="00EA4AD2" w:rsidRDefault="00CB276F" w:rsidP="008C5F9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EA4AD2">
              <w:rPr>
                <w:rFonts w:ascii="Arial" w:hAnsi="Arial" w:cs="Arial"/>
                <w:sz w:val="22"/>
                <w:szCs w:val="22"/>
              </w:rPr>
              <w:t>previo appuntamento</w:t>
            </w:r>
          </w:p>
          <w:p w14:paraId="5CC3417D" w14:textId="762F1937" w:rsidR="000E242B" w:rsidRDefault="000E242B" w:rsidP="000E242B">
            <w:pPr>
              <w:jc w:val="center"/>
            </w:pPr>
          </w:p>
        </w:tc>
      </w:tr>
      <w:tr w:rsidR="000E242B" w:rsidRPr="00972971" w14:paraId="3784E214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4934969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740807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MODALITÀ CON LE QUALI GLI INTERESSATI POSSONO OTTENERE LE INFORMAZIONI RELATIVE AI PROCEDIMENTI </w:t>
            </w:r>
            <w:r w:rsidRPr="00972971">
              <w:rPr>
                <w:rFonts w:ascii="Arial" w:hAnsi="Arial" w:cs="Arial"/>
                <w:sz w:val="22"/>
                <w:szCs w:val="22"/>
              </w:rPr>
              <w:lastRenderedPageBreak/>
              <w:t>IN CORSO CHE LI RIGUARDINO</w:t>
            </w:r>
          </w:p>
          <w:p w14:paraId="1B64C7F1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04572266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1DCF5F39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N/A</w:t>
            </w:r>
          </w:p>
        </w:tc>
      </w:tr>
      <w:tr w:rsidR="000E242B" w:rsidRPr="00972971" w14:paraId="7D2CFC3A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FE1E0F8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8083C8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384C4289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60A1420E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25700D72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6C099A4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5D31081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60A23A18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1D53555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6BC5E3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60935E4B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1095525E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4B85A1EF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67DD1FA2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A9B969D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EDF474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3CC7E3CD" w14:textId="77777777" w:rsidR="000E242B" w:rsidRPr="00972971" w:rsidRDefault="000E242B" w:rsidP="000E242B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5B7B0B42" w14:textId="77777777" w:rsidR="000E242B" w:rsidRPr="00972971" w:rsidRDefault="000E242B" w:rsidP="000E242B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1A6BD060" w14:textId="77777777" w:rsidR="000E242B" w:rsidRPr="00972971" w:rsidRDefault="000E242B" w:rsidP="000E242B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3525ADD8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018B0F70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4EDBF89B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132AAEA2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913808A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36FD2E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149BBFC1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36181446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4CE8E01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5A79858C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77A3066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9FB80F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STRUMENTI DI TUTELA, AMMINISTRATIVA E GIURISDIZIONALE, RICONOSCIUTI DALLA LEGGE IN FAVORE DELL'INTERESSATO, NEL CORSO DEL PROCEDIMENTO E NEI CONFRONTI DEL PROVVEDIMENTO FINALE OVVERO NEI CASI DI ADOZIONE DEL PROVVEDIMENTO OLTRE IL TERMINE </w:t>
            </w:r>
            <w:r w:rsidRPr="00972971">
              <w:rPr>
                <w:rFonts w:ascii="Arial" w:hAnsi="Arial" w:cs="Arial"/>
                <w:sz w:val="22"/>
                <w:szCs w:val="22"/>
              </w:rPr>
              <w:lastRenderedPageBreak/>
              <w:t>PREDETERMINATO PER LA SUA CONCLUSIONE E MODI PER ATTIVARLI</w:t>
            </w:r>
          </w:p>
          <w:p w14:paraId="6B64ECB7" w14:textId="77777777" w:rsidR="000E242B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19DA1D72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FA866B8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N/A</w:t>
            </w:r>
          </w:p>
        </w:tc>
      </w:tr>
      <w:tr w:rsidR="000E242B" w:rsidRPr="00972971" w14:paraId="5B7B062A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3052A7F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3C0D6B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32DBC66C" w14:textId="77777777" w:rsidR="000E242B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3457F414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2D3B6AC0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0B16EE59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9A85EDD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4C0373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5E2D3156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06CA9314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47909C9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2791B3E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972971" w14:paraId="3BAF11FB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9C27120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7A9339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NOMINATIVO</w:t>
            </w: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106EA6D6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00030AE8" w14:textId="77777777" w:rsidR="000E242B" w:rsidRPr="00972971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0FC60B60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0E242B" w:rsidRPr="000E242B" w14:paraId="18C443A4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651A303" w14:textId="77777777" w:rsidR="000E242B" w:rsidRPr="00972971" w:rsidRDefault="000E242B" w:rsidP="000E242B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E77D8F" w14:textId="77777777" w:rsidR="000E242B" w:rsidRPr="000E242B" w:rsidRDefault="000E242B" w:rsidP="000E242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7FC8BE1F" w14:textId="77777777" w:rsidR="000E242B" w:rsidRPr="00972971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0E08"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5332B009" w14:textId="77777777" w:rsidR="000E242B" w:rsidRPr="000E242B" w:rsidRDefault="000E242B" w:rsidP="000E242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A981E03" w14:textId="77777777" w:rsidR="000E242B" w:rsidRDefault="000E242B" w:rsidP="000E242B">
            <w:pPr>
              <w:jc w:val="center"/>
            </w:pPr>
            <w:r w:rsidRPr="00793A97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</w:tbl>
    <w:p w14:paraId="3C63A94B" w14:textId="77777777" w:rsidR="002F4499" w:rsidRPr="000E242B" w:rsidRDefault="002F4499">
      <w:pPr>
        <w:pStyle w:val="Standard"/>
        <w:jc w:val="center"/>
        <w:rPr>
          <w:rFonts w:ascii="Arial" w:hAnsi="Arial" w:cs="Arial"/>
          <w:sz w:val="22"/>
          <w:szCs w:val="22"/>
          <w:lang w:val="en-US"/>
        </w:rPr>
      </w:pPr>
    </w:p>
    <w:sectPr w:rsidR="002F4499" w:rsidRPr="000E242B">
      <w:footerReference w:type="default" r:id="rId12"/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FD93" w14:textId="77777777" w:rsidR="00720C3F" w:rsidRDefault="00720C3F" w:rsidP="004C1548">
      <w:r>
        <w:separator/>
      </w:r>
    </w:p>
  </w:endnote>
  <w:endnote w:type="continuationSeparator" w:id="0">
    <w:p w14:paraId="1B8D5D09" w14:textId="77777777" w:rsidR="00720C3F" w:rsidRDefault="00720C3F" w:rsidP="004C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3091" w14:textId="77777777" w:rsidR="004C1548" w:rsidRPr="004C1548" w:rsidRDefault="004C1548">
    <w:pPr>
      <w:pStyle w:val="Pidipagina"/>
      <w:jc w:val="right"/>
      <w:rPr>
        <w:rFonts w:ascii="Arial" w:hAnsi="Arial" w:cs="Arial"/>
        <w:sz w:val="18"/>
        <w:szCs w:val="18"/>
      </w:rPr>
    </w:pPr>
    <w:r w:rsidRPr="004C1548">
      <w:rPr>
        <w:rFonts w:ascii="Arial" w:hAnsi="Arial" w:cs="Arial"/>
        <w:sz w:val="18"/>
        <w:szCs w:val="18"/>
      </w:rPr>
      <w:fldChar w:fldCharType="begin"/>
    </w:r>
    <w:r w:rsidRPr="004C1548">
      <w:rPr>
        <w:rFonts w:ascii="Arial" w:hAnsi="Arial" w:cs="Arial"/>
        <w:sz w:val="18"/>
        <w:szCs w:val="18"/>
      </w:rPr>
      <w:instrText>PAGE   \* MERGEFORMAT</w:instrText>
    </w:r>
    <w:r w:rsidRPr="004C1548">
      <w:rPr>
        <w:rFonts w:ascii="Arial" w:hAnsi="Arial" w:cs="Arial"/>
        <w:sz w:val="18"/>
        <w:szCs w:val="18"/>
      </w:rPr>
      <w:fldChar w:fldCharType="separate"/>
    </w:r>
    <w:r w:rsidR="006E3424">
      <w:rPr>
        <w:rFonts w:ascii="Arial" w:hAnsi="Arial" w:cs="Arial"/>
        <w:noProof/>
        <w:sz w:val="18"/>
        <w:szCs w:val="18"/>
      </w:rPr>
      <w:t>1</w:t>
    </w:r>
    <w:r w:rsidRPr="004C1548">
      <w:rPr>
        <w:rFonts w:ascii="Arial" w:hAnsi="Arial" w:cs="Arial"/>
        <w:sz w:val="18"/>
        <w:szCs w:val="18"/>
      </w:rPr>
      <w:fldChar w:fldCharType="end"/>
    </w:r>
  </w:p>
  <w:p w14:paraId="64F8172C" w14:textId="77777777" w:rsidR="004C1548" w:rsidRDefault="004C1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B8C5" w14:textId="77777777" w:rsidR="00720C3F" w:rsidRDefault="00720C3F" w:rsidP="004C1548">
      <w:r>
        <w:separator/>
      </w:r>
    </w:p>
  </w:footnote>
  <w:footnote w:type="continuationSeparator" w:id="0">
    <w:p w14:paraId="35D6E85A" w14:textId="77777777" w:rsidR="00720C3F" w:rsidRDefault="00720C3F" w:rsidP="004C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CA7653"/>
    <w:multiLevelType w:val="hybridMultilevel"/>
    <w:tmpl w:val="8BFA8D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424948">
    <w:abstractNumId w:val="0"/>
  </w:num>
  <w:num w:numId="2" w16cid:durableId="2016376662">
    <w:abstractNumId w:val="1"/>
  </w:num>
  <w:num w:numId="3" w16cid:durableId="690029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F2F"/>
    <w:rsid w:val="000A26EC"/>
    <w:rsid w:val="000E242B"/>
    <w:rsid w:val="00152F00"/>
    <w:rsid w:val="0024633C"/>
    <w:rsid w:val="00264805"/>
    <w:rsid w:val="002B1E67"/>
    <w:rsid w:val="002F4499"/>
    <w:rsid w:val="00312F39"/>
    <w:rsid w:val="00387380"/>
    <w:rsid w:val="003878B7"/>
    <w:rsid w:val="003A124F"/>
    <w:rsid w:val="003B0E08"/>
    <w:rsid w:val="004255A9"/>
    <w:rsid w:val="004C1548"/>
    <w:rsid w:val="005247FA"/>
    <w:rsid w:val="00583F2F"/>
    <w:rsid w:val="0066528D"/>
    <w:rsid w:val="006D30B3"/>
    <w:rsid w:val="006E3424"/>
    <w:rsid w:val="00701179"/>
    <w:rsid w:val="00720C3F"/>
    <w:rsid w:val="008C5F90"/>
    <w:rsid w:val="008D7D56"/>
    <w:rsid w:val="009330B4"/>
    <w:rsid w:val="00972971"/>
    <w:rsid w:val="00985359"/>
    <w:rsid w:val="00987D81"/>
    <w:rsid w:val="009E022B"/>
    <w:rsid w:val="00A17F18"/>
    <w:rsid w:val="00A24E32"/>
    <w:rsid w:val="00A4679A"/>
    <w:rsid w:val="00A7600E"/>
    <w:rsid w:val="00B42ACE"/>
    <w:rsid w:val="00C05ED9"/>
    <w:rsid w:val="00C06AC7"/>
    <w:rsid w:val="00C763FE"/>
    <w:rsid w:val="00C94BE2"/>
    <w:rsid w:val="00CB276F"/>
    <w:rsid w:val="00E06F5D"/>
    <w:rsid w:val="00E147A4"/>
    <w:rsid w:val="00E602FF"/>
    <w:rsid w:val="00EA4AD2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34F925"/>
  <w15:chartTrackingRefBased/>
  <w15:docId w15:val="{B9421923-1593-4BAE-98F6-AD1006E2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Textbody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naro.pellino@regione.campania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g.500100@pec.regione.campania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centivoimpresefse@pec.regione.campania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g.500100@pec.regione.campan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somma@regione.campani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E CODICE STRUTTURA</vt:lpstr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subject/>
  <dc:creator>Federica Pasquino</dc:creator>
  <cp:keywords/>
  <cp:lastModifiedBy>FABIO GUIDA</cp:lastModifiedBy>
  <cp:revision>26</cp:revision>
  <cp:lastPrinted>1899-12-31T23:00:00Z</cp:lastPrinted>
  <dcterms:created xsi:type="dcterms:W3CDTF">2018-05-18T10:44:00Z</dcterms:created>
  <dcterms:modified xsi:type="dcterms:W3CDTF">2023-09-21T10:56:00Z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afa8a7-8315-4c57-b749-046db5031a67_Enabled">
    <vt:lpwstr>true</vt:lpwstr>
  </property>
  <property fmtid="{D5CDD505-2E9C-101B-9397-08002B2CF9AE}" pid="3" name="MSIP_Label_17afa8a7-8315-4c57-b749-046db5031a67_SetDate">
    <vt:lpwstr>2023-09-20T14:59:57Z</vt:lpwstr>
  </property>
  <property fmtid="{D5CDD505-2E9C-101B-9397-08002B2CF9AE}" pid="4" name="MSIP_Label_17afa8a7-8315-4c57-b749-046db5031a67_Method">
    <vt:lpwstr>Standard</vt:lpwstr>
  </property>
  <property fmtid="{D5CDD505-2E9C-101B-9397-08002B2CF9AE}" pid="5" name="MSIP_Label_17afa8a7-8315-4c57-b749-046db5031a67_Name">
    <vt:lpwstr>defa4170-0d19-0005-0004-bc88714345d2</vt:lpwstr>
  </property>
  <property fmtid="{D5CDD505-2E9C-101B-9397-08002B2CF9AE}" pid="6" name="MSIP_Label_17afa8a7-8315-4c57-b749-046db5031a67_SiteId">
    <vt:lpwstr>705a8b2e-4be1-4fdb-af3b-fc13a28dbc17</vt:lpwstr>
  </property>
  <property fmtid="{D5CDD505-2E9C-101B-9397-08002B2CF9AE}" pid="7" name="MSIP_Label_17afa8a7-8315-4c57-b749-046db5031a67_ActionId">
    <vt:lpwstr>feaf36c2-9734-475b-affb-6f3465d89339</vt:lpwstr>
  </property>
  <property fmtid="{D5CDD505-2E9C-101B-9397-08002B2CF9AE}" pid="8" name="MSIP_Label_17afa8a7-8315-4c57-b749-046db5031a67_ContentBits">
    <vt:lpwstr>0</vt:lpwstr>
  </property>
</Properties>
</file>